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53" w:rsidRPr="00E64F53" w:rsidRDefault="00E64F53" w:rsidP="00E64F53">
      <w:pPr>
        <w:pStyle w:val="Contenudetableau"/>
        <w:spacing w:line="276" w:lineRule="auto"/>
        <w:rPr>
          <w:rFonts w:ascii="Arial" w:eastAsia="Arial" w:hAnsi="Arial" w:cs="Arial"/>
          <w:b/>
          <w:bCs/>
          <w:i/>
          <w:iCs/>
          <w:sz w:val="32"/>
          <w:szCs w:val="32"/>
          <w:u w:val="single"/>
          <w:lang w:val="nl-BE"/>
        </w:rPr>
      </w:pPr>
      <w:r w:rsidRPr="00E64F53">
        <w:rPr>
          <w:rFonts w:ascii="Arial" w:eastAsia="Arial" w:hAnsi="Arial" w:cs="Arial"/>
          <w:b/>
          <w:bCs/>
          <w:i/>
          <w:iCs/>
          <w:sz w:val="32"/>
          <w:szCs w:val="32"/>
          <w:u w:val="single"/>
          <w:lang w:val="nl-BE"/>
        </w:rPr>
        <w:t xml:space="preserve">Bruikleenovereenkomst </w:t>
      </w:r>
    </w:p>
    <w:p w:rsidR="00E64F53" w:rsidRDefault="00E64F53" w:rsidP="00E64F53">
      <w:pPr>
        <w:pStyle w:val="Contenudetableau"/>
        <w:spacing w:line="276" w:lineRule="auto"/>
        <w:rPr>
          <w:rFonts w:ascii="Arial" w:eastAsia="Arial" w:hAnsi="Arial" w:cs="Arial"/>
          <w:b/>
          <w:bCs/>
          <w:i/>
          <w:iCs/>
          <w:sz w:val="20"/>
          <w:szCs w:val="20"/>
          <w:u w:val="single"/>
          <w:lang w:val="nl-BE"/>
        </w:rPr>
      </w:pPr>
    </w:p>
    <w:p w:rsidR="00E64F53" w:rsidRDefault="00E64F53" w:rsidP="00E64F53">
      <w:pPr>
        <w:pStyle w:val="Contenudetableau"/>
        <w:spacing w:line="276" w:lineRule="auto"/>
        <w:rPr>
          <w:lang w:val="nl-BE"/>
        </w:rPr>
      </w:pPr>
      <w:r>
        <w:rPr>
          <w:rFonts w:ascii="Arial" w:eastAsia="Arial" w:hAnsi="Arial" w:cs="Arial"/>
          <w:b/>
          <w:bCs/>
          <w:i/>
          <w:iCs/>
          <w:sz w:val="20"/>
          <w:szCs w:val="20"/>
          <w:u w:val="single"/>
          <w:lang w:val="nl-BE"/>
        </w:rPr>
        <w:t>TUSSEN DE ONDERGETEKENDEN</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Enerzijds: dhr. / mevr. / instelling / rechtspersoon........................</w:t>
      </w:r>
      <w:r>
        <w:rPr>
          <w:rFonts w:ascii="Arial" w:eastAsia="Arial" w:hAnsi="Arial" w:cs="Arial"/>
          <w:i/>
          <w:iCs/>
          <w:sz w:val="20"/>
          <w:szCs w:val="20"/>
          <w:lang w:val="nl-BE"/>
        </w:rPr>
        <w:t>.................</w:t>
      </w:r>
    </w:p>
    <w:p w:rsidR="00E64F53" w:rsidRDefault="00E64F53" w:rsidP="00E64F53">
      <w:pPr>
        <w:pStyle w:val="Contenudetableau"/>
        <w:spacing w:line="276" w:lineRule="auto"/>
        <w:rPr>
          <w:lang w:val="nl-BE"/>
        </w:rPr>
      </w:pPr>
      <w:r>
        <w:rPr>
          <w:rFonts w:ascii="Arial" w:eastAsia="Arial" w:hAnsi="Arial" w:cs="Arial"/>
          <w:i/>
          <w:iCs/>
          <w:sz w:val="20"/>
          <w:szCs w:val="20"/>
          <w:lang w:val="nl-BE"/>
        </w:rPr>
        <w:t xml:space="preserve">Wonende / gevestigd te ………………………………………………………..., </w:t>
      </w:r>
    </w:p>
    <w:p w:rsidR="00E64F53" w:rsidRDefault="00E64F53" w:rsidP="00E64F53">
      <w:pPr>
        <w:pStyle w:val="Contenudetableau"/>
        <w:spacing w:line="276" w:lineRule="auto"/>
        <w:rPr>
          <w:lang w:val="nl-BE"/>
        </w:rPr>
      </w:pPr>
      <w:r>
        <w:rPr>
          <w:rFonts w:ascii="Arial" w:eastAsia="Arial" w:hAnsi="Arial" w:cs="Arial"/>
          <w:b/>
          <w:bCs/>
          <w:i/>
          <w:iCs/>
          <w:sz w:val="20"/>
          <w:szCs w:val="20"/>
          <w:lang w:val="nl-BE"/>
        </w:rPr>
        <w:t xml:space="preserve">hierna "de eigenaars" genoemd; </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t>Anderzijds: dhr. / mevr. / instelling / rechtspersoon</w:t>
      </w:r>
      <w:r>
        <w:rPr>
          <w:rFonts w:ascii="Arial" w:eastAsia="Arial" w:hAnsi="Arial" w:cs="Arial"/>
          <w:i/>
          <w:iCs/>
          <w:sz w:val="20"/>
          <w:szCs w:val="20"/>
          <w:lang w:val="nl-BE"/>
        </w:rPr>
        <w:t xml:space="preserve">  </w:t>
      </w:r>
      <w:r>
        <w:rPr>
          <w:rFonts w:ascii="Arial" w:eastAsia="Arial" w:hAnsi="Arial" w:cs="Arial"/>
          <w:i/>
          <w:iCs/>
          <w:sz w:val="20"/>
          <w:szCs w:val="20"/>
          <w:lang w:val="nl-BE"/>
        </w:rPr>
        <w:t>........................</w:t>
      </w:r>
      <w:r>
        <w:rPr>
          <w:rFonts w:ascii="Arial" w:eastAsia="Arial" w:hAnsi="Arial" w:cs="Arial"/>
          <w:i/>
          <w:iCs/>
          <w:sz w:val="20"/>
          <w:szCs w:val="20"/>
          <w:lang w:val="nl-BE"/>
        </w:rPr>
        <w:t>..................................</w:t>
      </w:r>
    </w:p>
    <w:p w:rsidR="00E64F53" w:rsidRDefault="00E64F53" w:rsidP="00E64F53">
      <w:pPr>
        <w:pStyle w:val="Contenudetableau"/>
        <w:spacing w:line="276" w:lineRule="auto"/>
        <w:rPr>
          <w:lang w:val="nl-BE"/>
        </w:rPr>
      </w:pPr>
    </w:p>
    <w:p w:rsidR="00E64F53" w:rsidRDefault="00E64F53" w:rsidP="00E64F53">
      <w:pPr>
        <w:pStyle w:val="Contenudetableau"/>
        <w:spacing w:line="276" w:lineRule="auto"/>
        <w:rPr>
          <w:lang w:val="nl-BE"/>
        </w:rPr>
      </w:pPr>
      <w:r>
        <w:rPr>
          <w:rFonts w:ascii="Arial" w:eastAsia="Arial" w:hAnsi="Arial" w:cs="Arial"/>
          <w:b/>
          <w:bCs/>
          <w:i/>
          <w:iCs/>
          <w:sz w:val="20"/>
          <w:szCs w:val="20"/>
          <w:lang w:val="nl-BE"/>
        </w:rPr>
        <w:t>hierna "de gebruiker" genoemd.</w:t>
      </w:r>
      <w:r>
        <w:rPr>
          <w:rFonts w:ascii="Arial" w:eastAsia="Arial" w:hAnsi="Arial" w:cs="Arial"/>
          <w:i/>
          <w:iCs/>
          <w:sz w:val="20"/>
          <w:szCs w:val="20"/>
          <w:lang w:val="nl-BE"/>
        </w:rPr>
        <w:t xml:space="preserve"> </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b/>
          <w:bCs/>
          <w:i/>
          <w:iCs/>
          <w:sz w:val="20"/>
          <w:szCs w:val="20"/>
          <w:lang w:val="nl-BE"/>
        </w:rPr>
        <w:t>WORDT VOORAFGAANDELIJK UITEENGEZET WAT VOLGT:</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rPr>
          <w:rFonts w:ascii="Arial" w:hAnsi="Arial" w:cs="Times New Roman"/>
          <w:sz w:val="20"/>
        </w:rPr>
      </w:pPr>
      <w:r>
        <w:rPr>
          <w:rFonts w:cs="Arial"/>
          <w:i/>
          <w:iCs/>
          <w:szCs w:val="20"/>
        </w:rPr>
        <w:t>De ondergetekenden verklaren uitdrukkelijk dat de pachtwet niet van toepassing is op dit contract.</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b/>
          <w:bCs/>
          <w:i/>
          <w:iCs/>
          <w:sz w:val="20"/>
          <w:szCs w:val="20"/>
          <w:lang w:val="nl-BE"/>
        </w:rPr>
        <w:t>DIT UITEENGEZET ZIJNDE, ZIJN DE PARTIJEN HET VOLGENDE OVEREENGEKOMEN:</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hAnsi="Arial" w:cs="Arial"/>
          <w:b/>
          <w:bCs/>
          <w:i/>
          <w:iCs/>
          <w:sz w:val="20"/>
          <w:szCs w:val="20"/>
          <w:u w:val="single"/>
          <w:lang w:val="nl-BE"/>
        </w:rPr>
        <w:t xml:space="preserve">ARTIKEL 1. </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r>
        <w:rPr>
          <w:rFonts w:ascii="Arial" w:hAnsi="Arial" w:cs="Arial"/>
          <w:i/>
          <w:iCs/>
          <w:sz w:val="20"/>
          <w:szCs w:val="20"/>
          <w:lang w:val="nl-NL"/>
        </w:rPr>
        <w:t>De eigenaars stemmen in met het strikt tijdelijke en kosteloze gebruik van de percelen die ze bezitten, gelegen te:</w:t>
      </w:r>
    </w:p>
    <w:p w:rsidR="00E64F53" w:rsidRDefault="00E64F53" w:rsidP="00E64F53">
      <w:pPr>
        <w:pStyle w:val="Contenudetableau"/>
        <w:spacing w:line="276" w:lineRule="auto"/>
        <w:rPr>
          <w:lang w:val="nl-BE"/>
        </w:rPr>
      </w:pPr>
      <w:r>
        <w:rPr>
          <w:rFonts w:ascii="Arial" w:eastAsia="Arial" w:hAnsi="Arial" w:cs="Arial"/>
          <w:i/>
          <w:iCs/>
          <w:sz w:val="20"/>
          <w:szCs w:val="20"/>
          <w:lang w:val="nl-BE"/>
        </w:rPr>
        <w:t>:</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 xml:space="preserve">Gemeente ............................, gekadastreerd onder afdeling …,  nr. …… </w:t>
      </w:r>
    </w:p>
    <w:p w:rsidR="00E64F53" w:rsidRDefault="00E64F53" w:rsidP="00E64F53">
      <w:pPr>
        <w:pStyle w:val="Contenudetableau"/>
        <w:spacing w:line="276" w:lineRule="auto"/>
        <w:rPr>
          <w:lang w:val="nl-BE"/>
        </w:rPr>
      </w:pPr>
      <w:r>
        <w:rPr>
          <w:rFonts w:ascii="Arial" w:eastAsia="Arial" w:hAnsi="Arial" w:cs="Arial"/>
          <w:i/>
          <w:iCs/>
          <w:sz w:val="20"/>
          <w:szCs w:val="20"/>
          <w:lang w:val="nl-BE"/>
        </w:rPr>
        <w:t xml:space="preserve">:  </w:t>
      </w:r>
    </w:p>
    <w:p w:rsidR="00E64F53" w:rsidRDefault="00E64F53" w:rsidP="00E64F53">
      <w:pPr>
        <w:pStyle w:val="Contenudetableau"/>
        <w:spacing w:line="276" w:lineRule="auto"/>
        <w:rPr>
          <w:rFonts w:ascii="Arial" w:hAnsi="Arial" w:cs="Arial"/>
          <w:i/>
          <w:iCs/>
          <w:sz w:val="20"/>
          <w:szCs w:val="20"/>
          <w:lang w:val="nl-BE"/>
        </w:rPr>
      </w:pPr>
      <w:r>
        <w:rPr>
          <w:rFonts w:ascii="Arial" w:hAnsi="Arial" w:cs="Arial"/>
          <w:i/>
          <w:iCs/>
          <w:sz w:val="20"/>
          <w:szCs w:val="20"/>
          <w:lang w:val="nl-BE"/>
        </w:rPr>
        <w:t>sectie …, nr. ……………</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pStyle w:val="Contenudetableau"/>
        <w:spacing w:line="276" w:lineRule="auto"/>
        <w:rPr>
          <w:rFonts w:ascii="Arial" w:hAnsi="Arial" w:cs="Arial"/>
          <w:i/>
          <w:iCs/>
          <w:sz w:val="20"/>
          <w:szCs w:val="20"/>
          <w:lang w:val="nl-BE"/>
        </w:rPr>
      </w:pPr>
      <w:r>
        <w:rPr>
          <w:rFonts w:ascii="Arial" w:hAnsi="Arial" w:cs="Arial"/>
          <w:i/>
          <w:iCs/>
          <w:sz w:val="20"/>
          <w:szCs w:val="20"/>
          <w:lang w:val="nl-BE"/>
        </w:rPr>
        <w:t xml:space="preserve">Gemeente ………………., </w:t>
      </w:r>
      <w:r>
        <w:rPr>
          <w:rFonts w:ascii="Arial" w:eastAsia="Arial" w:hAnsi="Arial" w:cs="Arial"/>
          <w:i/>
          <w:iCs/>
          <w:sz w:val="20"/>
          <w:szCs w:val="20"/>
          <w:lang w:val="nl-BE"/>
        </w:rPr>
        <w:t>gekadastreerd onder afdeling …, nr. ……</w:t>
      </w:r>
    </w:p>
    <w:p w:rsidR="00E64F53" w:rsidRDefault="00E64F53" w:rsidP="00E64F53">
      <w:pPr>
        <w:pStyle w:val="Contenudetableau"/>
        <w:spacing w:line="276" w:lineRule="auto"/>
        <w:rPr>
          <w:rFonts w:ascii="Arial" w:hAnsi="Arial" w:cs="Arial"/>
          <w:i/>
          <w:iCs/>
          <w:sz w:val="20"/>
          <w:szCs w:val="20"/>
          <w:lang w:val="nl-BE"/>
        </w:rPr>
      </w:pPr>
      <w:r>
        <w:rPr>
          <w:rFonts w:ascii="Arial" w:hAnsi="Arial" w:cs="Arial"/>
          <w:i/>
          <w:iCs/>
          <w:sz w:val="20"/>
          <w:szCs w:val="20"/>
          <w:lang w:val="nl-BE"/>
        </w:rPr>
        <w:t>sectie …, nr. ……………</w:t>
      </w:r>
    </w:p>
    <w:p w:rsidR="00E64F53" w:rsidRDefault="00E64F53" w:rsidP="00E64F53">
      <w:pPr>
        <w:pStyle w:val="Contenudetableau"/>
        <w:spacing w:line="276" w:lineRule="auto"/>
        <w:rPr>
          <w:rFonts w:ascii="Arial" w:hAnsi="Arial" w:cs="Arial"/>
          <w:i/>
          <w:iCs/>
          <w:sz w:val="20"/>
          <w:szCs w:val="20"/>
          <w:lang w:val="nl-BE"/>
        </w:rPr>
      </w:pPr>
      <w:r>
        <w:rPr>
          <w:rFonts w:ascii="Arial" w:hAnsi="Arial" w:cs="Arial"/>
          <w:i/>
          <w:iCs/>
          <w:sz w:val="20"/>
          <w:szCs w:val="20"/>
          <w:lang w:val="nl-BE"/>
        </w:rPr>
        <w:t xml:space="preserve">met een kadasteroppervlakte van </w:t>
      </w:r>
      <w:r>
        <w:rPr>
          <w:rFonts w:ascii="Arial" w:eastAsia="Arial" w:hAnsi="Arial" w:cs="Arial"/>
          <w:i/>
          <w:iCs/>
          <w:sz w:val="20"/>
          <w:szCs w:val="20"/>
          <w:lang w:val="nl-BE"/>
        </w:rPr>
        <w:t>..... hectare ..... are..... centiare</w:t>
      </w:r>
      <w:r>
        <w:rPr>
          <w:rFonts w:ascii="Arial" w:hAnsi="Arial" w:cs="Arial"/>
          <w:i/>
          <w:iCs/>
          <w:sz w:val="20"/>
          <w:szCs w:val="20"/>
          <w:lang w:val="nl-BE"/>
        </w:rPr>
        <w:t>.</w:t>
      </w:r>
    </w:p>
    <w:p w:rsidR="00E64F53" w:rsidRDefault="00E64F53" w:rsidP="00E64F53">
      <w:pPr>
        <w:pStyle w:val="Contenudetableau"/>
        <w:spacing w:line="276" w:lineRule="auto"/>
        <w:rPr>
          <w:rFonts w:ascii="Arial" w:eastAsia="Arial" w:hAnsi="Arial" w:cs="Arial"/>
          <w:i/>
          <w:iCs/>
          <w:sz w:val="20"/>
          <w:szCs w:val="20"/>
          <w:lang w:val="nl-BE"/>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b/>
          <w:bCs/>
          <w:i/>
          <w:iCs/>
          <w:sz w:val="20"/>
          <w:szCs w:val="20"/>
          <w:lang w:val="nl-BE"/>
        </w:rPr>
        <w:t>Garantie van oppervlakte</w:t>
      </w:r>
    </w:p>
    <w:p w:rsidR="00E64F53" w:rsidRDefault="00E64F53" w:rsidP="00E64F53">
      <w:pPr>
        <w:pStyle w:val="Contenudetableau"/>
        <w:spacing w:line="276" w:lineRule="auto"/>
        <w:rPr>
          <w:lang w:val="nl-BE"/>
        </w:rPr>
      </w:pPr>
      <w:r>
        <w:rPr>
          <w:rFonts w:ascii="Arial" w:eastAsia="Arial" w:hAnsi="Arial" w:cs="Arial"/>
          <w:i/>
          <w:iCs/>
          <w:sz w:val="20"/>
          <w:szCs w:val="20"/>
          <w:lang w:val="nl-BE"/>
        </w:rPr>
        <w:t xml:space="preserve">De bovenvermelde kadastrale oppervlaktegegevens zijn niet gewaarborgd. </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r>
        <w:rPr>
          <w:rFonts w:ascii="Arial" w:eastAsia="Arial" w:hAnsi="Arial" w:cs="Arial"/>
          <w:b/>
          <w:bCs/>
          <w:i/>
          <w:iCs/>
          <w:sz w:val="20"/>
          <w:szCs w:val="20"/>
          <w:u w:val="single"/>
          <w:lang w:val="nl-BE"/>
        </w:rPr>
        <w:t xml:space="preserve">ARTIKEL 2. </w:t>
      </w:r>
    </w:p>
    <w:p w:rsidR="00E64F53" w:rsidRDefault="00E64F53" w:rsidP="00E64F53">
      <w:pPr>
        <w:pStyle w:val="Contenudetableau"/>
        <w:spacing w:line="276" w:lineRule="auto"/>
        <w:rPr>
          <w:rFonts w:ascii="Arial" w:hAnsi="Arial" w:cs="Arial"/>
          <w:i/>
          <w:iCs/>
          <w:sz w:val="20"/>
          <w:szCs w:val="20"/>
          <w:lang w:val="nl-NL"/>
        </w:rPr>
      </w:pPr>
      <w:r>
        <w:rPr>
          <w:rFonts w:ascii="Arial" w:hAnsi="Arial" w:cs="Arial"/>
          <w:i/>
          <w:iCs/>
          <w:sz w:val="20"/>
          <w:szCs w:val="20"/>
          <w:lang w:val="nl-NL"/>
        </w:rPr>
        <w:t xml:space="preserve">Met ingang van …. stellen de eigenaars de hierboven beschreven terreinen in natura van gronden en teelten gratis en tijdelijk ter beschikking van de gebruiker, opdat deze laatste ze tijdelijk zou kunnen </w:t>
      </w:r>
      <w:r w:rsidR="003A4964">
        <w:rPr>
          <w:rFonts w:ascii="Arial" w:hAnsi="Arial" w:cs="Arial"/>
          <w:i/>
          <w:iCs/>
          <w:sz w:val="20"/>
          <w:szCs w:val="20"/>
          <w:lang w:val="nl-NL"/>
        </w:rPr>
        <w:t>aanwenden</w:t>
      </w:r>
      <w:r>
        <w:rPr>
          <w:rFonts w:ascii="Arial" w:hAnsi="Arial" w:cs="Arial"/>
          <w:i/>
          <w:iCs/>
          <w:sz w:val="20"/>
          <w:szCs w:val="20"/>
          <w:lang w:val="nl-NL"/>
        </w:rPr>
        <w:t>, zonder dat hij op enige wijze de bestemming van de toevertrouwde goederen, die als landbouwgronden moeten worden behouden, mag wijzigen.</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t xml:space="preserve">De bruikleengever kan het contract verbreken als het gebruik dat de bruikleennemer van het goed maakt, neerkomt op een bestemmingswijziging, of als uit dat gebruik schade voor de bruikleengever kan voortvloeien. </w:t>
      </w:r>
    </w:p>
    <w:p w:rsidR="003A4964" w:rsidRDefault="003A4964"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t>.</w:t>
      </w:r>
    </w:p>
    <w:p w:rsidR="003A4964" w:rsidRDefault="003A4964"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t xml:space="preserve">In deze zal de bruiklener de volgende activiteiten ontplooien op het terrein (beschrijving) : </w:t>
      </w:r>
    </w:p>
    <w:p w:rsidR="003A4964" w:rsidRDefault="003A4964"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lastRenderedPageBreak/>
        <w:t>………………………………………………………………………………………………………………………</w:t>
      </w:r>
    </w:p>
    <w:p w:rsidR="003A4964" w:rsidRDefault="003A4964"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t>…………………………………………………………………………………………………………………………………………………………………………………………………………………………………………………………………………………………………………………………………………………………………………………………………………………………………………………………………………..…………………..</w:t>
      </w:r>
    </w:p>
    <w:p w:rsidR="003A4964" w:rsidRDefault="003A4964" w:rsidP="00E64F53">
      <w:pPr>
        <w:pStyle w:val="Contenudetableau"/>
        <w:spacing w:line="276" w:lineRule="auto"/>
        <w:rPr>
          <w:lang w:val="nl-BE"/>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b/>
          <w:bCs/>
          <w:i/>
          <w:iCs/>
          <w:sz w:val="20"/>
          <w:szCs w:val="20"/>
          <w:u w:val="single"/>
          <w:lang w:val="nl-BE"/>
        </w:rPr>
        <w:t xml:space="preserve">ARTIKEL 3. </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BE"/>
        </w:rPr>
      </w:pPr>
      <w:r>
        <w:rPr>
          <w:rFonts w:ascii="Arial" w:hAnsi="Arial" w:cs="Arial"/>
          <w:i/>
          <w:iCs/>
          <w:sz w:val="20"/>
          <w:szCs w:val="20"/>
          <w:lang w:val="nl-BE"/>
        </w:rPr>
        <w:t>Deze terbeschikkingstelling geldt voor een periode van …. jaar die loopt van ……….. tot ……………</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pStyle w:val="Contenudetableau"/>
        <w:spacing w:line="276" w:lineRule="auto"/>
        <w:rPr>
          <w:rFonts w:ascii="Arial" w:hAnsi="Arial" w:cs="Arial"/>
          <w:i/>
          <w:iCs/>
          <w:sz w:val="20"/>
          <w:szCs w:val="20"/>
          <w:lang w:val="nl-BE"/>
        </w:rPr>
      </w:pPr>
      <w:r>
        <w:rPr>
          <w:rFonts w:ascii="Arial" w:hAnsi="Arial" w:cs="Arial"/>
          <w:i/>
          <w:iCs/>
          <w:sz w:val="20"/>
          <w:szCs w:val="20"/>
          <w:lang w:val="nl-BE"/>
        </w:rPr>
        <w:t xml:space="preserve">Na afloop van de hierboven bepaalde periode wordt de overeenkomst van jaar tot jaar stilzwijgend hernieuwd, tenzij herroeping door de eigenaars of verzaking </w:t>
      </w:r>
      <w:r w:rsidR="007F13B1">
        <w:rPr>
          <w:rFonts w:ascii="Arial" w:hAnsi="Arial" w:cs="Arial"/>
          <w:i/>
          <w:iCs/>
          <w:sz w:val="20"/>
          <w:szCs w:val="20"/>
          <w:lang w:val="nl-BE"/>
        </w:rPr>
        <w:t>door de gebruiker, uiterlijk op1 maand voor de datum van de stilzwijgende verlenging</w:t>
      </w:r>
      <w:r>
        <w:rPr>
          <w:rFonts w:ascii="Arial" w:hAnsi="Arial" w:cs="Arial"/>
          <w:i/>
          <w:iCs/>
          <w:sz w:val="20"/>
          <w:szCs w:val="20"/>
          <w:lang w:val="nl-BE"/>
        </w:rPr>
        <w:t xml:space="preserve"> waarbij de poststempel op de </w:t>
      </w:r>
      <w:r w:rsidR="007F13B1">
        <w:rPr>
          <w:rFonts w:ascii="Arial" w:hAnsi="Arial" w:cs="Arial"/>
          <w:i/>
          <w:iCs/>
          <w:sz w:val="20"/>
          <w:szCs w:val="20"/>
          <w:lang w:val="nl-BE"/>
        </w:rPr>
        <w:t xml:space="preserve">aangetekende </w:t>
      </w:r>
      <w:r>
        <w:rPr>
          <w:rFonts w:ascii="Arial" w:hAnsi="Arial" w:cs="Arial"/>
          <w:i/>
          <w:iCs/>
          <w:sz w:val="20"/>
          <w:szCs w:val="20"/>
          <w:lang w:val="nl-BE"/>
        </w:rPr>
        <w:t>beëindigingsbrief geldt als datum.</w:t>
      </w:r>
    </w:p>
    <w:p w:rsidR="00E64F53" w:rsidRDefault="00E64F53" w:rsidP="00E64F53">
      <w:pPr>
        <w:pStyle w:val="Contenudetableau"/>
        <w:spacing w:line="276" w:lineRule="auto"/>
        <w:rPr>
          <w:rFonts w:ascii="Arial" w:eastAsia="Arial" w:hAnsi="Arial" w:cs="Arial"/>
          <w:i/>
          <w:iCs/>
          <w:sz w:val="20"/>
          <w:szCs w:val="20"/>
          <w:lang w:val="nl-BE"/>
        </w:rPr>
      </w:pPr>
    </w:p>
    <w:p w:rsidR="00E64F53" w:rsidRDefault="00E64F53"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t>ARTIKEL 4.</w:t>
      </w:r>
    </w:p>
    <w:p w:rsidR="00E64F53" w:rsidRDefault="00E64F53" w:rsidP="00E64F53">
      <w:pPr>
        <w:pStyle w:val="Contenudetableau"/>
        <w:spacing w:line="276" w:lineRule="auto"/>
        <w:rPr>
          <w:rFonts w:ascii="Arial" w:eastAsia="Arial" w:hAnsi="Arial" w:cs="Arial"/>
          <w:i/>
          <w:iCs/>
          <w:sz w:val="20"/>
          <w:szCs w:val="20"/>
          <w:lang w:val="nl-BE"/>
        </w:rPr>
      </w:pPr>
    </w:p>
    <w:p w:rsidR="00E64F53" w:rsidRDefault="00E64F53" w:rsidP="00E64F53">
      <w:pPr>
        <w:rPr>
          <w:rFonts w:ascii="Arial" w:eastAsia="Arial" w:hAnsi="Arial" w:cs="Times New Roman"/>
          <w:i/>
          <w:sz w:val="20"/>
        </w:rPr>
      </w:pPr>
      <w:r>
        <w:rPr>
          <w:i/>
        </w:rPr>
        <w:t xml:space="preserve">De tijdelijke gebruiker erkent dat hij het bedoelde goed op het ogenblik van </w:t>
      </w:r>
      <w:proofErr w:type="spellStart"/>
      <w:r>
        <w:rPr>
          <w:i/>
        </w:rPr>
        <w:t>ingenottreding</w:t>
      </w:r>
      <w:proofErr w:type="spellEnd"/>
      <w:r>
        <w:rPr>
          <w:i/>
        </w:rPr>
        <w:t xml:space="preserve"> op elk vlak in een volkomen goede toestand van netheid en onderhoud ontvangt, in het bijzonder wat de hagen, omheiningen en houten boorden betreft.</w:t>
      </w:r>
    </w:p>
    <w:p w:rsidR="00E64F53" w:rsidRDefault="00E64F53" w:rsidP="00E64F53">
      <w:pPr>
        <w:pStyle w:val="Contenudetableau"/>
        <w:spacing w:line="276" w:lineRule="auto"/>
        <w:rPr>
          <w:rFonts w:ascii="Arial" w:eastAsia="Arial" w:hAnsi="Arial" w:cs="Arial"/>
          <w:i/>
          <w:iCs/>
          <w:sz w:val="20"/>
          <w:szCs w:val="20"/>
          <w:lang w:val="nl-BE"/>
        </w:rPr>
      </w:pPr>
    </w:p>
    <w:p w:rsidR="00E64F53" w:rsidRDefault="00E64F53" w:rsidP="00E64F53">
      <w:pPr>
        <w:rPr>
          <w:rFonts w:ascii="Arial" w:eastAsia="Arial" w:hAnsi="Arial" w:cs="Arial"/>
          <w:i/>
          <w:sz w:val="20"/>
          <w:szCs w:val="20"/>
        </w:rPr>
      </w:pPr>
      <w:r>
        <w:rPr>
          <w:rFonts w:cs="Arial"/>
          <w:i/>
          <w:szCs w:val="20"/>
        </w:rPr>
        <w:t>Hij ontslaat de eigenaars overigens uitdrukkelijk van de verplichting een</w:t>
      </w:r>
      <w:r w:rsidR="007F13B1">
        <w:rPr>
          <w:rFonts w:cs="Arial"/>
          <w:i/>
          <w:szCs w:val="20"/>
        </w:rPr>
        <w:t xml:space="preserve"> gedetailleerde </w:t>
      </w:r>
      <w:r>
        <w:rPr>
          <w:rFonts w:cs="Arial"/>
          <w:i/>
          <w:szCs w:val="20"/>
        </w:rPr>
        <w:t xml:space="preserve"> plaatsbeschrijving op te maken of te doen opmaken, en erkent bij deze dat de toestand van de goederen in elk opzicht niets te wensen overlaat.</w:t>
      </w:r>
    </w:p>
    <w:p w:rsidR="00E64F53" w:rsidRDefault="00E64F53" w:rsidP="00E64F53">
      <w:pPr>
        <w:pStyle w:val="Contenudetableau"/>
        <w:spacing w:line="276" w:lineRule="auto"/>
        <w:rPr>
          <w:rFonts w:ascii="Arial" w:eastAsia="Arial" w:hAnsi="Arial" w:cs="Arial"/>
          <w:i/>
          <w:iCs/>
          <w:sz w:val="20"/>
          <w:szCs w:val="20"/>
          <w:lang w:val="nl-BE"/>
        </w:rPr>
      </w:pPr>
      <w:r>
        <w:rPr>
          <w:rFonts w:ascii="Arial" w:hAnsi="Arial" w:cs="Arial"/>
          <w:i/>
          <w:sz w:val="20"/>
          <w:szCs w:val="20"/>
          <w:lang w:val="nl-BE"/>
        </w:rPr>
        <w:t xml:space="preserve">Bijgevolg zal de tijdelijke gebruiker ten kosteloze titel de goederen bij afloop in goede staat terugbezorgen, dat wil zeggen zoals hij ze heeft aangetroffen op het ogenblik van zijn </w:t>
      </w:r>
      <w:proofErr w:type="spellStart"/>
      <w:r>
        <w:rPr>
          <w:rFonts w:ascii="Arial" w:hAnsi="Arial" w:cs="Arial"/>
          <w:i/>
          <w:sz w:val="20"/>
          <w:szCs w:val="20"/>
          <w:lang w:val="nl-BE"/>
        </w:rPr>
        <w:t>ingenottreding</w:t>
      </w:r>
      <w:proofErr w:type="spellEnd"/>
      <w:r>
        <w:rPr>
          <w:rFonts w:ascii="Arial" w:hAnsi="Arial" w:cs="Arial"/>
          <w:i/>
          <w:sz w:val="20"/>
          <w:szCs w:val="20"/>
          <w:lang w:val="nl-BE"/>
        </w:rPr>
        <w:t>. Dit kan niet als enige last worden beschouwd.</w:t>
      </w:r>
    </w:p>
    <w:p w:rsidR="00E64F53" w:rsidRDefault="00E64F53" w:rsidP="00E64F53">
      <w:pPr>
        <w:pStyle w:val="Contenudetableau"/>
        <w:spacing w:line="276" w:lineRule="auto"/>
        <w:rPr>
          <w:rFonts w:ascii="Arial" w:eastAsia="Arial" w:hAnsi="Arial" w:cs="Arial"/>
          <w:i/>
          <w:iCs/>
          <w:sz w:val="20"/>
          <w:szCs w:val="20"/>
          <w:lang w:val="nl-BE"/>
        </w:rPr>
      </w:pPr>
    </w:p>
    <w:p w:rsidR="00E64F53" w:rsidRDefault="00E64F53" w:rsidP="00E64F53">
      <w:pPr>
        <w:pStyle w:val="Contenudetableau"/>
        <w:spacing w:line="276" w:lineRule="auto"/>
        <w:rPr>
          <w:rFonts w:ascii="Arial" w:eastAsia="Arial" w:hAnsi="Arial" w:cs="Arial"/>
          <w:i/>
          <w:iCs/>
          <w:sz w:val="20"/>
          <w:szCs w:val="20"/>
          <w:lang w:val="nl-BE"/>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De partijen hebben</w:t>
      </w:r>
      <w:r w:rsidR="007F13B1">
        <w:rPr>
          <w:rFonts w:ascii="Arial" w:eastAsia="Arial" w:hAnsi="Arial" w:cs="Arial"/>
          <w:i/>
          <w:iCs/>
          <w:sz w:val="20"/>
          <w:szCs w:val="20"/>
          <w:lang w:val="nl-BE"/>
        </w:rPr>
        <w:t xml:space="preserve"> op ...................... een eenvoudige</w:t>
      </w:r>
      <w:r>
        <w:rPr>
          <w:rFonts w:ascii="Arial" w:eastAsia="Arial" w:hAnsi="Arial" w:cs="Arial"/>
          <w:i/>
          <w:iCs/>
          <w:sz w:val="20"/>
          <w:szCs w:val="20"/>
          <w:lang w:val="nl-BE"/>
        </w:rPr>
        <w:t xml:space="preserve"> plaatsbeschrijving opgemaakt</w:t>
      </w:r>
      <w:r w:rsidR="007F13B1">
        <w:rPr>
          <w:rFonts w:ascii="Arial" w:eastAsia="Arial" w:hAnsi="Arial" w:cs="Arial"/>
          <w:i/>
          <w:iCs/>
          <w:sz w:val="20"/>
          <w:szCs w:val="20"/>
          <w:lang w:val="nl-BE"/>
        </w:rPr>
        <w:t xml:space="preserve"> met foto’s van het terrein</w:t>
      </w:r>
      <w:r>
        <w:rPr>
          <w:rFonts w:ascii="Arial" w:eastAsia="Arial" w:hAnsi="Arial" w:cs="Arial"/>
          <w:i/>
          <w:iCs/>
          <w:sz w:val="20"/>
          <w:szCs w:val="20"/>
          <w:lang w:val="nl-BE"/>
        </w:rPr>
        <w:t xml:space="preserve"> waarvan het origineel bij dit contract is gevoegd.</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Times New Roman"/>
          <w:sz w:val="20"/>
        </w:rPr>
      </w:pPr>
      <w:r>
        <w:rPr>
          <w:rFonts w:cs="Arial"/>
          <w:i/>
          <w:iCs/>
          <w:color w:val="000000"/>
          <w:szCs w:val="20"/>
        </w:rPr>
        <w:t xml:space="preserve">In de </w:t>
      </w:r>
      <w:r w:rsidR="007F13B1">
        <w:rPr>
          <w:rFonts w:cs="Arial"/>
          <w:i/>
          <w:iCs/>
          <w:color w:val="000000"/>
          <w:szCs w:val="20"/>
        </w:rPr>
        <w:t xml:space="preserve">summiere </w:t>
      </w:r>
      <w:r>
        <w:rPr>
          <w:rFonts w:cs="Arial"/>
          <w:i/>
          <w:iCs/>
          <w:color w:val="000000"/>
          <w:szCs w:val="20"/>
        </w:rPr>
        <w:t xml:space="preserve">plaatsbeschrijving wordt het volgende </w:t>
      </w:r>
      <w:r w:rsidR="007F13B1">
        <w:rPr>
          <w:rFonts w:cs="Arial"/>
          <w:i/>
          <w:iCs/>
          <w:color w:val="000000"/>
          <w:szCs w:val="20"/>
        </w:rPr>
        <w:t>evenwel</w:t>
      </w:r>
      <w:r>
        <w:rPr>
          <w:rFonts w:cs="Arial"/>
          <w:i/>
          <w:iCs/>
          <w:color w:val="000000"/>
          <w:szCs w:val="20"/>
        </w:rPr>
        <w:t xml:space="preserve"> vastgesteld:</w:t>
      </w:r>
    </w:p>
    <w:p w:rsidR="00E64F53" w:rsidRDefault="00E64F53" w:rsidP="00E64F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cs="Arial"/>
          <w:i/>
          <w:iCs/>
          <w:color w:val="000000"/>
          <w:szCs w:val="20"/>
        </w:rPr>
        <w:t>- de toestand van de gronden [en de gebou</w:t>
      </w:r>
      <w:r w:rsidR="007F13B1">
        <w:rPr>
          <w:rFonts w:cs="Arial"/>
          <w:i/>
          <w:iCs/>
          <w:color w:val="000000"/>
          <w:szCs w:val="20"/>
        </w:rPr>
        <w:t>wen] alsook hun onderhoudsgraad (foto’s).</w:t>
      </w:r>
      <w:r>
        <w:rPr>
          <w:rFonts w:cs="Arial"/>
          <w:i/>
          <w:iCs/>
          <w:color w:val="000000"/>
          <w:szCs w:val="20"/>
        </w:rPr>
        <w:t xml:space="preserve"> </w:t>
      </w:r>
    </w:p>
    <w:p w:rsidR="00E64F53" w:rsidRDefault="00E64F53" w:rsidP="00E64F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cs="Arial"/>
          <w:i/>
          <w:iCs/>
          <w:color w:val="000000"/>
          <w:szCs w:val="20"/>
        </w:rPr>
        <w:t>- de oppervlakten en locatie van de blijvende weiden;</w:t>
      </w:r>
    </w:p>
    <w:p w:rsidR="00E64F53" w:rsidRDefault="00E64F53" w:rsidP="00E64F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cs="Arial"/>
          <w:i/>
          <w:iCs/>
          <w:color w:val="000000"/>
          <w:szCs w:val="20"/>
        </w:rPr>
        <w:t>- de oppervlakten, locatie en toestand van de vaste landschapsonderdelen: hagen, verspreide bomen, bomenrijen, taluds, kreupelbossen, fruit- en hoogstambomen, poelen, vijvers, stenen muurtjes ...;</w:t>
      </w:r>
    </w:p>
    <w:p w:rsidR="00E64F53" w:rsidRDefault="00E64F53" w:rsidP="00E64F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cs="Arial"/>
          <w:i/>
          <w:iCs/>
          <w:color w:val="000000"/>
          <w:szCs w:val="20"/>
        </w:rPr>
        <w:t>- de bossen.</w:t>
      </w:r>
    </w:p>
    <w:p w:rsidR="00E64F53" w:rsidRDefault="00E64F53" w:rsidP="00E64F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
          <w:iCs/>
          <w:szCs w:val="20"/>
          <w:lang w:val="nl-NL"/>
        </w:rPr>
      </w:pPr>
    </w:p>
    <w:p w:rsidR="00E64F53" w:rsidRDefault="00E64F53" w:rsidP="00E64F53">
      <w:pPr>
        <w:pStyle w:val="Contenudetableau"/>
        <w:spacing w:line="276" w:lineRule="auto"/>
        <w:rPr>
          <w:lang w:val="nl-BE"/>
        </w:rPr>
      </w:pPr>
      <w:r>
        <w:rPr>
          <w:rFonts w:ascii="Arial" w:eastAsia="Arial" w:hAnsi="Arial" w:cs="Arial"/>
          <w:i/>
          <w:iCs/>
          <w:sz w:val="20"/>
          <w:szCs w:val="20"/>
          <w:shd w:val="clear" w:color="auto" w:fill="99FF33"/>
          <w:lang w:val="nl-BE"/>
        </w:rPr>
        <w:t>Ofwel</w:t>
      </w:r>
      <w:r>
        <w:rPr>
          <w:rFonts w:ascii="Arial" w:eastAsia="Arial" w:hAnsi="Arial" w:cs="Arial"/>
          <w:i/>
          <w:iCs/>
          <w:sz w:val="20"/>
          <w:szCs w:val="20"/>
          <w:lang w:val="nl-BE"/>
        </w:rPr>
        <w:t xml:space="preserve">: </w:t>
      </w:r>
    </w:p>
    <w:p w:rsidR="00E64F53" w:rsidRDefault="00E64F53" w:rsidP="00E64F53">
      <w:pPr>
        <w:pStyle w:val="Contenudetableau"/>
        <w:spacing w:line="276" w:lineRule="auto"/>
        <w:rPr>
          <w:lang w:val="nl-BE"/>
        </w:rPr>
      </w:pPr>
      <w:r>
        <w:rPr>
          <w:rFonts w:ascii="Arial" w:eastAsia="Arial" w:hAnsi="Arial" w:cs="Arial"/>
          <w:i/>
          <w:iCs/>
          <w:sz w:val="20"/>
          <w:szCs w:val="20"/>
          <w:lang w:val="nl-BE"/>
        </w:rPr>
        <w:t>Een plaatsbeschrijving zal tegensprekelijk opgemaakt worden met gedeelde kosten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op kosten van ..............) binnen drie maanden na ingebruikneming. Deze beschrijving zal opgesteld worden door dhr./mevr., expert(e), die de partijen zal oproepen .................. </w:t>
      </w:r>
    </w:p>
    <w:p w:rsidR="00E64F53" w:rsidRDefault="00E64F53" w:rsidP="00E64F53">
      <w:pPr>
        <w:pStyle w:val="Contenudetableau"/>
        <w:spacing w:line="276" w:lineRule="auto"/>
        <w:rPr>
          <w:rFonts w:ascii="Arial" w:hAnsi="Arial" w:cs="Arial"/>
          <w:i/>
          <w:iCs/>
          <w:sz w:val="20"/>
          <w:szCs w:val="20"/>
          <w:lang w:val="nl-NL"/>
        </w:rPr>
      </w:pPr>
    </w:p>
    <w:p w:rsidR="003A4964" w:rsidRDefault="003A4964" w:rsidP="00E64F53">
      <w:pPr>
        <w:pStyle w:val="Contenudetableau"/>
        <w:spacing w:line="276" w:lineRule="auto"/>
        <w:rPr>
          <w:rFonts w:ascii="Arial" w:hAnsi="Arial" w:cs="Arial"/>
          <w:i/>
          <w:iCs/>
          <w:sz w:val="20"/>
          <w:szCs w:val="20"/>
          <w:lang w:val="nl-NL"/>
        </w:rPr>
      </w:pPr>
    </w:p>
    <w:p w:rsidR="003A4964" w:rsidRDefault="003A4964" w:rsidP="00E64F53">
      <w:pPr>
        <w:pStyle w:val="Contenudetableau"/>
        <w:spacing w:line="276" w:lineRule="auto"/>
        <w:rPr>
          <w:rFonts w:ascii="Arial" w:hAnsi="Arial" w:cs="Arial"/>
          <w:i/>
          <w:iCs/>
          <w:sz w:val="20"/>
          <w:szCs w:val="20"/>
          <w:lang w:val="nl-NL"/>
        </w:rPr>
      </w:pPr>
    </w:p>
    <w:p w:rsidR="003A4964" w:rsidRDefault="003A4964" w:rsidP="00E64F53">
      <w:pPr>
        <w:pStyle w:val="Contenudetableau"/>
        <w:spacing w:line="276" w:lineRule="auto"/>
        <w:rPr>
          <w:rFonts w:ascii="Arial" w:hAnsi="Arial" w:cs="Arial"/>
          <w:i/>
          <w:iCs/>
          <w:sz w:val="20"/>
          <w:szCs w:val="20"/>
          <w:lang w:val="nl-NL"/>
        </w:rPr>
      </w:pPr>
    </w:p>
    <w:p w:rsidR="003A4964" w:rsidRDefault="003A4964" w:rsidP="00E64F53">
      <w:pPr>
        <w:pStyle w:val="Contenudetableau"/>
        <w:spacing w:line="276" w:lineRule="auto"/>
        <w:rPr>
          <w:rFonts w:ascii="Arial" w:hAnsi="Arial" w:cs="Arial"/>
          <w:i/>
          <w:iCs/>
          <w:sz w:val="20"/>
          <w:szCs w:val="20"/>
          <w:lang w:val="nl-NL"/>
        </w:rPr>
      </w:pPr>
      <w:bookmarkStart w:id="0" w:name="_GoBack"/>
      <w:bookmarkEnd w:id="0"/>
    </w:p>
    <w:p w:rsidR="00E64F53" w:rsidRDefault="00E64F53" w:rsidP="00E64F53">
      <w:pPr>
        <w:pStyle w:val="Contenudetableau"/>
        <w:spacing w:line="276" w:lineRule="auto"/>
        <w:rPr>
          <w:rFonts w:ascii="Arial" w:eastAsia="Arial" w:hAnsi="Arial" w:cs="Arial"/>
          <w:b/>
          <w:bCs/>
          <w:i/>
          <w:iCs/>
          <w:sz w:val="20"/>
          <w:szCs w:val="20"/>
          <w:u w:val="single"/>
          <w:lang w:val="nl-BE"/>
        </w:rPr>
      </w:pPr>
      <w:r>
        <w:rPr>
          <w:rFonts w:ascii="Arial" w:eastAsia="Arial" w:hAnsi="Arial" w:cs="Arial"/>
          <w:i/>
          <w:iCs/>
          <w:sz w:val="20"/>
          <w:szCs w:val="20"/>
          <w:lang w:val="nl-BE"/>
        </w:rPr>
        <w:t xml:space="preserve"> </w:t>
      </w:r>
    </w:p>
    <w:p w:rsidR="00E64F53" w:rsidRDefault="00E64F53" w:rsidP="00E64F53">
      <w:pPr>
        <w:pStyle w:val="Contenudetableau"/>
        <w:spacing w:line="276" w:lineRule="auto"/>
        <w:rPr>
          <w:lang w:val="nl-BE"/>
        </w:rPr>
      </w:pPr>
      <w:r>
        <w:rPr>
          <w:rFonts w:ascii="Arial" w:eastAsia="Arial" w:hAnsi="Arial" w:cs="Arial"/>
          <w:b/>
          <w:bCs/>
          <w:i/>
          <w:iCs/>
          <w:sz w:val="20"/>
          <w:szCs w:val="20"/>
          <w:u w:val="single"/>
          <w:lang w:val="nl-BE"/>
        </w:rPr>
        <w:lastRenderedPageBreak/>
        <w:t>ARTIKEL 5.</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Dit bruikleen is een kosteloos contract.</w:t>
      </w:r>
    </w:p>
    <w:p w:rsidR="00E64F53" w:rsidRDefault="00E64F53" w:rsidP="00E64F53">
      <w:pPr>
        <w:pStyle w:val="Contenudetableau"/>
        <w:spacing w:line="276" w:lineRule="auto"/>
        <w:rPr>
          <w:rFonts w:ascii="Arial" w:hAnsi="Arial" w:cs="Arial"/>
          <w:b/>
          <w:bCs/>
          <w:i/>
          <w:iCs/>
          <w:sz w:val="20"/>
          <w:szCs w:val="20"/>
          <w:shd w:val="clear" w:color="auto" w:fill="00CCCC"/>
          <w:lang w:val="nl-NL"/>
        </w:rPr>
      </w:pPr>
    </w:p>
    <w:p w:rsidR="00E64F53" w:rsidRDefault="00E64F53" w:rsidP="00E64F53">
      <w:pPr>
        <w:pStyle w:val="Contenudetableau"/>
        <w:spacing w:line="276" w:lineRule="auto"/>
        <w:rPr>
          <w:lang w:val="nl-BE"/>
        </w:rPr>
      </w:pPr>
      <w:r>
        <w:rPr>
          <w:rFonts w:ascii="Arial" w:eastAsia="Arial" w:hAnsi="Arial" w:cs="Arial"/>
          <w:b/>
          <w:bCs/>
          <w:i/>
          <w:iCs/>
          <w:sz w:val="20"/>
          <w:szCs w:val="20"/>
          <w:lang w:val="nl-BE"/>
        </w:rPr>
        <w:t>Zekerheidstelling</w:t>
      </w:r>
    </w:p>
    <w:p w:rsidR="00E64F53" w:rsidRDefault="00E64F53" w:rsidP="00E64F53">
      <w:pPr>
        <w:pStyle w:val="Contenudetableau"/>
        <w:spacing w:line="276" w:lineRule="auto"/>
        <w:rPr>
          <w:rFonts w:ascii="Arial" w:eastAsia="Arial" w:hAnsi="Arial" w:cs="Arial"/>
          <w:i/>
          <w:iCs/>
          <w:sz w:val="20"/>
          <w:szCs w:val="20"/>
          <w:lang w:val="nl-BE"/>
        </w:rPr>
      </w:pPr>
      <w:r>
        <w:rPr>
          <w:rFonts w:ascii="Arial" w:eastAsia="Arial" w:hAnsi="Arial" w:cs="Arial"/>
          <w:i/>
          <w:iCs/>
          <w:sz w:val="20"/>
          <w:szCs w:val="20"/>
          <w:lang w:val="nl-BE"/>
        </w:rPr>
        <w:t xml:space="preserve">Als de bruikleengever daarom verzoekt, moet de bruikleennemer een door de eerste goedgekeurde waarborg verschaffen om het behoorlijke gebruik van het in leen gegeven goed te garanderen. </w:t>
      </w:r>
    </w:p>
    <w:p w:rsidR="007F13B1" w:rsidRDefault="007F13B1" w:rsidP="00E64F53">
      <w:pPr>
        <w:pStyle w:val="Contenudetableau"/>
        <w:spacing w:line="276" w:lineRule="auto"/>
        <w:rPr>
          <w:lang w:val="nl-BE"/>
        </w:rPr>
      </w:pPr>
      <w:r>
        <w:rPr>
          <w:rFonts w:ascii="Arial" w:eastAsia="Arial" w:hAnsi="Arial" w:cs="Arial"/>
          <w:i/>
          <w:iCs/>
          <w:sz w:val="20"/>
          <w:szCs w:val="20"/>
          <w:lang w:val="nl-BE"/>
        </w:rPr>
        <w:t xml:space="preserve">Ingeval dit opportuun zou blijken zullen eigenaar en gebruiker hieronder het bedrag van de zekerheidsstelling vernoemen, signeren met vermelding van naam en een kopij van de waarborgrekening toevoegen. </w:t>
      </w:r>
    </w:p>
    <w:p w:rsidR="007F13B1" w:rsidRDefault="007F13B1"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b/>
          <w:bCs/>
          <w:i/>
          <w:iCs/>
          <w:sz w:val="20"/>
          <w:szCs w:val="20"/>
          <w:u w:val="single"/>
          <w:lang w:val="nl-BE"/>
        </w:rPr>
        <w:t xml:space="preserve">ARTIKEL 6. </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ind w:right="-1"/>
        <w:rPr>
          <w:rFonts w:ascii="Arial" w:hAnsi="Arial" w:cs="Times New Roman"/>
          <w:i/>
          <w:kern w:val="3"/>
          <w:sz w:val="20"/>
        </w:rPr>
      </w:pPr>
      <w:r>
        <w:rPr>
          <w:i/>
          <w:kern w:val="3"/>
        </w:rPr>
        <w:t>Deze overeenkomst van bezetting wordt ten persoonlijke titel en volledig kosteloos gesloten. Wat de gronden betreft, heeft de gebruiker geen enkele verplichting ten aanzien van de eigenaars, zelfs niet de betaling van een symbolische canon.</w:t>
      </w:r>
    </w:p>
    <w:p w:rsidR="00E64F53" w:rsidRDefault="00E64F53" w:rsidP="00E64F53">
      <w:pPr>
        <w:ind w:right="-1"/>
        <w:rPr>
          <w:i/>
          <w:kern w:val="3"/>
        </w:rPr>
      </w:pPr>
      <w:r>
        <w:rPr>
          <w:i/>
          <w:kern w:val="3"/>
        </w:rPr>
        <w:t>De gebruiker moet de goederen gewoon in elk opzicht als een goed huisvader beheren.</w:t>
      </w:r>
    </w:p>
    <w:p w:rsidR="00E64F53" w:rsidRDefault="00E64F53" w:rsidP="00E64F53">
      <w:pPr>
        <w:ind w:right="-1"/>
        <w:rPr>
          <w:i/>
          <w:kern w:val="3"/>
        </w:rPr>
      </w:pPr>
      <w:r>
        <w:rPr>
          <w:i/>
          <w:kern w:val="3"/>
        </w:rPr>
        <w:t>In zijn hoedanigheid zorgt de gebruiker ervoor dat alle geldende wettelijke en/of regelgevende bepalingen worden nageleefd voor de gronden die hij in tijdelijk gebruik heeft gekregen. In dit verband worden de eigenaars volledig ontheven.</w:t>
      </w:r>
    </w:p>
    <w:p w:rsidR="003A4964" w:rsidRDefault="003A4964" w:rsidP="00E64F53">
      <w:pPr>
        <w:ind w:right="-1"/>
        <w:rPr>
          <w:i/>
          <w:kern w:val="3"/>
        </w:rPr>
      </w:pPr>
    </w:p>
    <w:p w:rsidR="003A4964" w:rsidRDefault="003A4964" w:rsidP="00E64F53">
      <w:pPr>
        <w:ind w:right="-1"/>
        <w:rPr>
          <w:i/>
          <w:kern w:val="3"/>
        </w:rPr>
      </w:pPr>
      <w:r>
        <w:rPr>
          <w:i/>
          <w:kern w:val="3"/>
        </w:rPr>
        <w:t xml:space="preserve">Het is raadzaam om aan deze overeenkomst een lijst met die zaken te hechten die het onderhoud betreffen en die uitdrukkelijk wel of niet in handen van de bruiklener worden gelegd of blijvend door de eigenaar zullen waargenomen worden zoals het onderhoud van eventueel aanwezige grachten, het snoeien van wilgen of hagen, het in stand houden van omheiningen, etc. </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pStyle w:val="Contenudetableau"/>
        <w:spacing w:line="276" w:lineRule="auto"/>
        <w:rPr>
          <w:lang w:val="nl-BE"/>
        </w:rPr>
      </w:pPr>
      <w:r>
        <w:rPr>
          <w:rFonts w:ascii="Arial" w:hAnsi="Arial" w:cs="Arial"/>
          <w:b/>
          <w:bCs/>
          <w:i/>
          <w:iCs/>
          <w:sz w:val="20"/>
          <w:szCs w:val="20"/>
          <w:u w:val="single"/>
          <w:lang w:val="nl-BE"/>
        </w:rPr>
        <w:t xml:space="preserve">ARTIKEL 7. </w:t>
      </w:r>
    </w:p>
    <w:p w:rsidR="00E64F53" w:rsidRDefault="00E64F53" w:rsidP="00E64F53">
      <w:pPr>
        <w:ind w:right="-1"/>
        <w:rPr>
          <w:i/>
          <w:kern w:val="3"/>
        </w:rPr>
      </w:pPr>
      <w:r>
        <w:rPr>
          <w:i/>
          <w:kern w:val="3"/>
        </w:rPr>
        <w:t>Deze overeenkomst van bezetting is strikt persoonlijk, zodat ze in geen geval kan worden overgedragen, ongeacht de persoon of de manier.</w:t>
      </w:r>
    </w:p>
    <w:p w:rsidR="00E64F53" w:rsidRDefault="00E64F53" w:rsidP="00E64F53">
      <w:pPr>
        <w:pStyle w:val="Contenudetableau"/>
        <w:spacing w:line="276" w:lineRule="auto"/>
        <w:rPr>
          <w:rFonts w:ascii="Arial" w:hAnsi="Arial" w:cs="Arial"/>
          <w:i/>
          <w:iCs/>
          <w:sz w:val="20"/>
          <w:szCs w:val="20"/>
          <w:shd w:val="clear" w:color="auto" w:fill="00CCCC"/>
          <w:lang w:val="nl-BE"/>
        </w:rPr>
      </w:pPr>
    </w:p>
    <w:p w:rsidR="00E64F53" w:rsidRDefault="00E64F53" w:rsidP="00E64F53">
      <w:pPr>
        <w:pStyle w:val="Contenudetableau"/>
        <w:spacing w:line="276" w:lineRule="auto"/>
        <w:rPr>
          <w:rFonts w:ascii="Arial" w:hAnsi="Arial" w:cs="Arial"/>
          <w:b/>
          <w:bCs/>
          <w:i/>
          <w:iCs/>
          <w:sz w:val="20"/>
          <w:szCs w:val="20"/>
          <w:u w:val="single"/>
          <w:lang w:val="nl-BE"/>
        </w:rPr>
      </w:pPr>
      <w:r>
        <w:rPr>
          <w:rFonts w:ascii="Arial" w:hAnsi="Arial" w:cs="Arial"/>
          <w:b/>
          <w:bCs/>
          <w:i/>
          <w:iCs/>
          <w:sz w:val="20"/>
          <w:szCs w:val="20"/>
          <w:u w:val="single"/>
          <w:lang w:val="nl-BE"/>
        </w:rPr>
        <w:t>ARTIKEL 8.</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ind w:right="-1"/>
        <w:rPr>
          <w:rFonts w:ascii="Arial" w:hAnsi="Arial" w:cs="Times New Roman"/>
          <w:i/>
          <w:kern w:val="3"/>
          <w:sz w:val="20"/>
        </w:rPr>
      </w:pPr>
      <w:r>
        <w:rPr>
          <w:i/>
          <w:kern w:val="3"/>
        </w:rPr>
        <w:t>Deze of gene hierboven omschreven partij kan de overeenkomst van tijdelijke bezetting herroepen. De eigenaars moeten dit op geen enkele wijze motiveren.</w:t>
      </w:r>
    </w:p>
    <w:p w:rsidR="00B64BB5" w:rsidRDefault="00E64F53" w:rsidP="00E64F53">
      <w:pPr>
        <w:ind w:right="-1"/>
        <w:rPr>
          <w:i/>
          <w:kern w:val="3"/>
        </w:rPr>
      </w:pPr>
      <w:r>
        <w:rPr>
          <w:i/>
          <w:kern w:val="3"/>
        </w:rPr>
        <w:t>Ze moeten geen enkele opzeggingstermijn naleven, m</w:t>
      </w:r>
      <w:r w:rsidR="007F13B1">
        <w:rPr>
          <w:i/>
          <w:kern w:val="3"/>
        </w:rPr>
        <w:t xml:space="preserve">aar de aanzegging moet wel per aangetekende brief die toekomt een maand voor de datum van jaarlijkse verlening </w:t>
      </w:r>
      <w:r>
        <w:rPr>
          <w:i/>
          <w:kern w:val="3"/>
        </w:rPr>
        <w:t xml:space="preserve">van het lopende jaar </w:t>
      </w:r>
    </w:p>
    <w:p w:rsidR="007D50C1" w:rsidRDefault="00B64BB5" w:rsidP="00E64F53">
      <w:pPr>
        <w:ind w:right="-1"/>
        <w:rPr>
          <w:i/>
          <w:kern w:val="3"/>
        </w:rPr>
      </w:pPr>
      <w:r>
        <w:rPr>
          <w:i/>
          <w:kern w:val="3"/>
        </w:rPr>
        <w:t xml:space="preserve">Plaatsvinden. </w:t>
      </w:r>
      <w:r w:rsidR="00E64F53">
        <w:rPr>
          <w:i/>
          <w:kern w:val="3"/>
        </w:rPr>
        <w:t xml:space="preserve"> </w:t>
      </w:r>
      <w:r>
        <w:rPr>
          <w:i/>
          <w:kern w:val="3"/>
        </w:rPr>
        <w:t xml:space="preserve">  </w:t>
      </w:r>
    </w:p>
    <w:p w:rsidR="007D50C1" w:rsidRDefault="007D50C1" w:rsidP="00E64F53">
      <w:pPr>
        <w:ind w:right="-1"/>
        <w:rPr>
          <w:i/>
          <w:kern w:val="3"/>
        </w:rPr>
      </w:pPr>
    </w:p>
    <w:p w:rsidR="00B64BB5" w:rsidRPr="007D50C1" w:rsidRDefault="007D50C1" w:rsidP="00E64F53">
      <w:pPr>
        <w:ind w:right="-1"/>
        <w:rPr>
          <w:i/>
          <w:kern w:val="3"/>
        </w:rPr>
      </w:pPr>
      <w:r>
        <w:rPr>
          <w:i/>
          <w:kern w:val="3"/>
        </w:rPr>
        <w:t xml:space="preserve">Een verleggen van deze datum is mogelijk doch in deze zal </w:t>
      </w:r>
      <w:r w:rsidR="00B64BB5">
        <w:rPr>
          <w:i/>
          <w:kern w:val="3"/>
        </w:rPr>
        <w:t xml:space="preserve">in het kader van de aanwending van het terrein bij opzegging rekenschap gehouden worden met het principe </w:t>
      </w:r>
      <w:r w:rsidR="00B64BB5">
        <w:t xml:space="preserve">dat een </w:t>
      </w:r>
      <w:r w:rsidR="00B64BB5">
        <w:t>bruikleen</w:t>
      </w:r>
      <w:r w:rsidR="00B64BB5">
        <w:t xml:space="preserve"> als deze dan </w:t>
      </w:r>
      <w:r>
        <w:t>slechts</w:t>
      </w:r>
      <w:r w:rsidR="00B64BB5">
        <w:t xml:space="preserve"> zal eindigen nadat ze in dat lopende jaar diende waarvoor ze</w:t>
      </w:r>
      <w:r w:rsidR="00B64BB5">
        <w:t xml:space="preserve"> in </w:t>
      </w:r>
      <w:proofErr w:type="spellStart"/>
      <w:r w:rsidR="00B64BB5">
        <w:t>casu</w:t>
      </w:r>
      <w:proofErr w:type="spellEnd"/>
      <w:r w:rsidR="00B64BB5">
        <w:t xml:space="preserve"> </w:t>
      </w:r>
      <w:r w:rsidR="00B64BB5">
        <w:t xml:space="preserve">was bedongen.   </w:t>
      </w:r>
    </w:p>
    <w:p w:rsidR="00B64BB5" w:rsidRDefault="00B64BB5" w:rsidP="00E64F53">
      <w:pPr>
        <w:ind w:right="-1"/>
      </w:pPr>
    </w:p>
    <w:p w:rsidR="00B64BB5" w:rsidRDefault="007D50C1" w:rsidP="00E64F53">
      <w:pPr>
        <w:ind w:right="-1"/>
        <w:rPr>
          <w:i/>
          <w:kern w:val="3"/>
        </w:rPr>
      </w:pPr>
      <w:r>
        <w:t>Deze overeenkomst kan</w:t>
      </w:r>
      <w:r w:rsidR="00B64BB5">
        <w:t xml:space="preserve"> een einde kennen</w:t>
      </w:r>
      <w:r>
        <w:t xml:space="preserve"> op een ander moment dan een maand voor de datum van jaarlijkse verlenging </w:t>
      </w:r>
      <w:r w:rsidR="00B64BB5">
        <w:t xml:space="preserve">maar kan nimmer afgedwongen worden wanneer de gestalde bijenvolkeren actief zijn en de drachtplanten </w:t>
      </w:r>
      <w:r>
        <w:t xml:space="preserve">nog enige opbrengst voort weten te brengen voor de gestalde bijenvolkeren. </w:t>
      </w:r>
    </w:p>
    <w:p w:rsidR="00B64BB5" w:rsidRDefault="00B64BB5" w:rsidP="00E64F53">
      <w:pPr>
        <w:ind w:right="-1"/>
        <w:rPr>
          <w:i/>
          <w:kern w:val="3"/>
        </w:rPr>
      </w:pPr>
    </w:p>
    <w:p w:rsidR="00E64F53" w:rsidRDefault="00E64F53" w:rsidP="00E64F53">
      <w:pPr>
        <w:ind w:right="-1"/>
        <w:rPr>
          <w:i/>
          <w:kern w:val="3"/>
        </w:rPr>
      </w:pPr>
      <w:r>
        <w:rPr>
          <w:i/>
          <w:kern w:val="3"/>
        </w:rPr>
        <w:t>In de mate van het mogelijke zal elke partij zich inspannen om de andere partij hierbij een zo lang mogelijke termijn te geven.</w:t>
      </w:r>
    </w:p>
    <w:p w:rsidR="00A502EF" w:rsidRDefault="00A502EF" w:rsidP="00E64F53">
      <w:pPr>
        <w:ind w:right="-1"/>
        <w:rPr>
          <w:i/>
          <w:kern w:val="3"/>
        </w:rPr>
      </w:pPr>
    </w:p>
    <w:p w:rsidR="00E64F53" w:rsidRDefault="00E64F53" w:rsidP="00E64F53">
      <w:pPr>
        <w:ind w:right="-1"/>
        <w:rPr>
          <w:i/>
          <w:kern w:val="3"/>
        </w:rPr>
      </w:pPr>
      <w:r>
        <w:rPr>
          <w:i/>
          <w:kern w:val="3"/>
        </w:rPr>
        <w:t>Bij herroeping van deze bruikleenovereenkomst zal de gebruiker de teelten verwijderen of achterlaten en de gronden terugbezorgen in de toestand waarin ze zich bevinden of, als er ondanks het uitdrukkelijk voorafgaande verbod toch werkzaamheden hebben plaatsgevonden, ze in hun oorspronkelijke toestand herstellen.</w:t>
      </w:r>
    </w:p>
    <w:p w:rsidR="00E64F53" w:rsidRDefault="00E64F53" w:rsidP="00E64F53">
      <w:pPr>
        <w:ind w:right="-1"/>
        <w:rPr>
          <w:i/>
          <w:kern w:val="3"/>
        </w:rPr>
      </w:pPr>
      <w:r>
        <w:rPr>
          <w:i/>
          <w:kern w:val="3"/>
        </w:rPr>
        <w:t>Na afloop onthoudt de gebruiker zich van elke opeising van mest, werken, teeltvoorschotten en dergelijke.</w:t>
      </w:r>
    </w:p>
    <w:p w:rsidR="00A502EF" w:rsidRPr="003A4964" w:rsidRDefault="00E64F53" w:rsidP="003A4964">
      <w:pPr>
        <w:ind w:right="-1"/>
        <w:rPr>
          <w:i/>
          <w:kern w:val="3"/>
        </w:rPr>
      </w:pPr>
      <w:r>
        <w:rPr>
          <w:i/>
          <w:kern w:val="3"/>
        </w:rPr>
        <w:t>De gebruiker, die de kosteloze toelating op zijn verzoekt krijgt, aanvaardt de risico’s die onvermijdelijk verbonden zijn met de tijdelijke aard van deze toelating..</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pStyle w:val="Contenudetableau"/>
        <w:spacing w:line="276" w:lineRule="auto"/>
        <w:rPr>
          <w:rFonts w:ascii="Arial" w:hAnsi="Arial" w:cs="Arial"/>
          <w:b/>
          <w:bCs/>
          <w:i/>
          <w:iCs/>
          <w:sz w:val="20"/>
          <w:szCs w:val="20"/>
          <w:u w:val="single"/>
          <w:lang w:val="nl-BE"/>
        </w:rPr>
      </w:pPr>
      <w:r>
        <w:rPr>
          <w:rFonts w:ascii="Arial" w:hAnsi="Arial" w:cs="Arial"/>
          <w:b/>
          <w:bCs/>
          <w:i/>
          <w:iCs/>
          <w:sz w:val="20"/>
          <w:szCs w:val="20"/>
          <w:u w:val="single"/>
          <w:lang w:val="nl-BE"/>
        </w:rPr>
        <w:t xml:space="preserve">ARTIKEL 9. </w:t>
      </w:r>
    </w:p>
    <w:p w:rsidR="00E64F53" w:rsidRDefault="00E64F53" w:rsidP="00E64F53">
      <w:pPr>
        <w:rPr>
          <w:rFonts w:ascii="Arial" w:hAnsi="Arial" w:cs="Times New Roman"/>
          <w:sz w:val="20"/>
        </w:rPr>
      </w:pPr>
      <w:r>
        <w:rPr>
          <w:i/>
          <w:kern w:val="3"/>
        </w:rPr>
        <w:t>De gebruiker verzaakt aan elk verhaal tegen de eigenaars van de goederen, in het bijzonder wegens alle eventuele schadevorderingen ter attentie van de eigenaars, voor om het even welke reden.</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rPr>
          <w:rFonts w:ascii="Arial" w:hAnsi="Arial" w:cs="Times New Roman"/>
          <w:sz w:val="20"/>
        </w:rPr>
      </w:pPr>
      <w:r>
        <w:rPr>
          <w:rFonts w:cs="Arial"/>
          <w:b/>
          <w:bCs/>
          <w:i/>
          <w:iCs/>
          <w:szCs w:val="20"/>
          <w:u w:val="single"/>
        </w:rPr>
        <w:t>ARTIKEL 10.</w:t>
      </w:r>
    </w:p>
    <w:p w:rsidR="00E64F53" w:rsidRDefault="00E64F53" w:rsidP="00E64F53">
      <w:pPr>
        <w:ind w:right="-1"/>
      </w:pPr>
      <w:r>
        <w:rPr>
          <w:i/>
          <w:kern w:val="3"/>
        </w:rPr>
        <w:t xml:space="preserve">Uitsluitend de eigenaars hebben het recht rechtstreeks of onrechtstreeks alle aangiften aan het GLB te verrichten (GLB-aangifte, toeslagrechten, en alle toekomstige of vervangende aangiften). Zodoende komen de rechten op alle premies en subsidies ten gunste van de gronden die als verschuldigd beschouwd worden of in de toekomst verschuldigd zouden kunnen zijn, enkel aan de eigenaars, de gerechtigden dus, toe, met uitsluiting van de gebruiker. </w:t>
      </w:r>
    </w:p>
    <w:p w:rsidR="00E64F53" w:rsidRDefault="00E64F53" w:rsidP="00E64F53">
      <w:pPr>
        <w:ind w:right="-1"/>
        <w:rPr>
          <w:i/>
          <w:kern w:val="3"/>
        </w:rPr>
      </w:pPr>
      <w:r>
        <w:rPr>
          <w:i/>
          <w:kern w:val="3"/>
        </w:rPr>
        <w:t>Daarnaast verbindt de gebruiker zich uitdrukkelijk en onherroepelijk ertoe geen enkele aangifte te verrichten met betrekking tot de percelen die het voorwerp van deze overeenkomst uitmaken, behalve de belastingaangifte in verband met zijn gebruik, in het belang en ter kwijting van de eigenaars.</w:t>
      </w:r>
    </w:p>
    <w:p w:rsidR="00E64F53" w:rsidRDefault="00E64F53" w:rsidP="00E64F53">
      <w:pPr>
        <w:ind w:right="-1"/>
        <w:rPr>
          <w:i/>
          <w:kern w:val="3"/>
        </w:rPr>
      </w:pPr>
      <w:r>
        <w:rPr>
          <w:i/>
          <w:kern w:val="3"/>
        </w:rPr>
        <w:t>Opdat de eigenaars het waarheidsgehalte van de verbintenis van de gebruiker zouden kunnen nagaan, wordt bij dit contract ook onherroepelijk overeengekomen dat deze laatste de eigenaars, als zij daaromtrent door de minister van Landbouw worden bevraagd, alle aangiften met betrekking tot de betrokken gronden moet bezorgen die in weerwil van deze overeenkomst door hem zouden zijn verricht.</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rPr>
          <w:rFonts w:ascii="Arial" w:hAnsi="Arial" w:cs="Times New Roman"/>
          <w:sz w:val="20"/>
        </w:rPr>
      </w:pPr>
      <w:r>
        <w:rPr>
          <w:rFonts w:cs="Arial"/>
          <w:b/>
          <w:bCs/>
          <w:i/>
          <w:iCs/>
          <w:szCs w:val="20"/>
          <w:u w:val="single"/>
        </w:rPr>
        <w:t>ARTIKEL 11.</w:t>
      </w:r>
    </w:p>
    <w:p w:rsidR="00E64F53" w:rsidRDefault="00E64F53" w:rsidP="00E64F53">
      <w:pPr>
        <w:ind w:right="-1"/>
        <w:rPr>
          <w:i/>
          <w:kern w:val="3"/>
        </w:rPr>
      </w:pPr>
      <w:r>
        <w:rPr>
          <w:i/>
          <w:kern w:val="3"/>
        </w:rPr>
        <w:t>Tot slot wordt eveneens overeengekomen dat de gebruiker percelen mag bevloeien voor zover dit nuttig is voor het teeltbehoud en -onderhoud op de percelen, maar dat hij deze oppervlakten a priori niet mag aangeven met zijn bevloeide gronden, en daartoe in elk geval de voorafgaande, uitdrukkelijke en schriftelijke toelating moet krijgen van de eigenaars.</w:t>
      </w:r>
    </w:p>
    <w:p w:rsidR="00E64F53" w:rsidRPr="003A4964" w:rsidRDefault="003A4964" w:rsidP="00E64F53">
      <w:pPr>
        <w:ind w:right="-1"/>
        <w:rPr>
          <w:rFonts w:cs="Arial"/>
          <w:kern w:val="3"/>
          <w:szCs w:val="20"/>
        </w:rPr>
      </w:pPr>
      <w:r>
        <w:rPr>
          <w:rFonts w:cs="Arial"/>
          <w:kern w:val="3"/>
          <w:szCs w:val="20"/>
        </w:rPr>
        <w:t>//</w:t>
      </w:r>
      <w:r w:rsidR="00E64F53" w:rsidRPr="003A4964">
        <w:rPr>
          <w:rFonts w:cs="Arial"/>
          <w:kern w:val="3"/>
          <w:szCs w:val="20"/>
        </w:rPr>
        <w:t>Om zich ervan te vergewissen dat de tijdelijke gebruiker de teelttoestand van de bij de bruikleenovereenkomst betrokken percelen vrijwaart, komen de partijen overeen dat tussen nu en uiterlijk ……. twee bodemanalyses zullen worden verricht in het perceel dat toebehoort aan de eigenaars en met het nummer ………… in het kadaster is opgenomen.</w:t>
      </w:r>
    </w:p>
    <w:p w:rsidR="00E64F53" w:rsidRDefault="00E64F53" w:rsidP="00E64F53">
      <w:pPr>
        <w:ind w:right="-1"/>
        <w:rPr>
          <w:rFonts w:cs="Arial"/>
          <w:kern w:val="3"/>
          <w:szCs w:val="20"/>
        </w:rPr>
      </w:pPr>
      <w:r w:rsidRPr="003A4964">
        <w:rPr>
          <w:rFonts w:cs="Arial"/>
          <w:kern w:val="3"/>
          <w:szCs w:val="20"/>
        </w:rPr>
        <w:t>De tijdelijke gebruiker zal van deze analyses op de hoogte worden gebracht. Deze gebruiker moet niet enkel de betrokken percelen in goede toestand van netheid bewaren, maar ook de mest- en kunstmestvoorraad op peil houden wat de bruikleenpercelen betreft of de percelen die toebehoren aan de voornoemde eigenaars in onverdeeldheid …………………, afhankelijk van het eventuele onderhoud van de teelt</w:t>
      </w:r>
      <w:r w:rsidR="003A4964" w:rsidRPr="003A4964">
        <w:rPr>
          <w:rFonts w:cs="Arial"/>
          <w:kern w:val="3"/>
          <w:szCs w:val="20"/>
        </w:rPr>
        <w:t>(</w:t>
      </w:r>
      <w:r w:rsidRPr="003A4964">
        <w:rPr>
          <w:rFonts w:cs="Arial"/>
          <w:kern w:val="3"/>
          <w:szCs w:val="20"/>
        </w:rPr>
        <w:t>ruil</w:t>
      </w:r>
      <w:r w:rsidR="003A4964" w:rsidRPr="003A4964">
        <w:rPr>
          <w:rFonts w:cs="Arial"/>
          <w:kern w:val="3"/>
          <w:szCs w:val="20"/>
        </w:rPr>
        <w:t>)</w:t>
      </w:r>
      <w:r w:rsidR="003A4964">
        <w:rPr>
          <w:rFonts w:cs="Arial"/>
          <w:kern w:val="3"/>
          <w:szCs w:val="20"/>
        </w:rPr>
        <w:t xml:space="preserve"> //   Schrappen in dien niet van toepassing bij het gebruik binnen deze overeenkomst. </w:t>
      </w:r>
    </w:p>
    <w:p w:rsidR="003A4964" w:rsidRPr="003A4964" w:rsidRDefault="003A4964" w:rsidP="00E64F53">
      <w:pPr>
        <w:ind w:right="-1"/>
        <w:rPr>
          <w:rFonts w:cs="Arial"/>
          <w:szCs w:val="20"/>
        </w:rPr>
      </w:pPr>
    </w:p>
    <w:p w:rsidR="00E64F53" w:rsidRDefault="00E64F53" w:rsidP="00E64F53">
      <w:pPr>
        <w:rPr>
          <w:rFonts w:cs="Arial"/>
          <w:szCs w:val="20"/>
        </w:rPr>
      </w:pPr>
      <w:r>
        <w:rPr>
          <w:rFonts w:cs="Arial"/>
          <w:b/>
          <w:bCs/>
          <w:i/>
          <w:iCs/>
          <w:szCs w:val="20"/>
          <w:u w:val="single"/>
        </w:rPr>
        <w:t>ARTIKEL 12.</w:t>
      </w:r>
    </w:p>
    <w:p w:rsidR="00E64F53" w:rsidRDefault="00E64F53" w:rsidP="00E64F53">
      <w:pPr>
        <w:pStyle w:val="Contenudetableau"/>
        <w:spacing w:line="276" w:lineRule="auto"/>
        <w:rPr>
          <w:rFonts w:ascii="Arial" w:hAnsi="Arial" w:cs="Arial"/>
          <w:i/>
          <w:iCs/>
          <w:sz w:val="20"/>
          <w:szCs w:val="20"/>
          <w:lang w:val="nl-BE"/>
        </w:rPr>
      </w:pPr>
      <w:r>
        <w:rPr>
          <w:rFonts w:ascii="Arial" w:hAnsi="Arial" w:cs="Arial"/>
          <w:i/>
          <w:sz w:val="20"/>
          <w:szCs w:val="20"/>
          <w:lang w:val="nl-BE"/>
        </w:rPr>
        <w:t xml:space="preserve">Met name in verband met artikel 1 komen de </w:t>
      </w:r>
      <w:proofErr w:type="spellStart"/>
      <w:r>
        <w:rPr>
          <w:rFonts w:ascii="Arial" w:hAnsi="Arial" w:cs="Arial"/>
          <w:i/>
          <w:sz w:val="20"/>
          <w:szCs w:val="20"/>
          <w:lang w:val="nl-BE"/>
        </w:rPr>
        <w:t>overeenkomstsluitende</w:t>
      </w:r>
      <w:proofErr w:type="spellEnd"/>
      <w:r>
        <w:rPr>
          <w:rFonts w:ascii="Arial" w:hAnsi="Arial" w:cs="Arial"/>
          <w:i/>
          <w:sz w:val="20"/>
          <w:szCs w:val="20"/>
          <w:lang w:val="nl-BE"/>
        </w:rPr>
        <w:t xml:space="preserve"> partijen uitdrukkelijk overeen voor het overige artikel 1875 en volgende van het Burgerlijk Wetboek, die de bruiklening of het </w:t>
      </w:r>
      <w:proofErr w:type="spellStart"/>
      <w:r>
        <w:rPr>
          <w:rFonts w:ascii="Arial" w:hAnsi="Arial" w:cs="Arial"/>
          <w:i/>
          <w:sz w:val="20"/>
          <w:szCs w:val="20"/>
          <w:lang w:val="nl-BE"/>
        </w:rPr>
        <w:t>commodaat</w:t>
      </w:r>
      <w:proofErr w:type="spellEnd"/>
      <w:r>
        <w:rPr>
          <w:rFonts w:ascii="Arial" w:hAnsi="Arial" w:cs="Arial"/>
          <w:i/>
          <w:sz w:val="20"/>
          <w:szCs w:val="20"/>
          <w:lang w:val="nl-BE"/>
        </w:rPr>
        <w:t xml:space="preserve"> regelen, na te leven, met uitsluiting van de pachtwet..</w:t>
      </w:r>
    </w:p>
    <w:p w:rsidR="00E64F53" w:rsidRDefault="00E64F53" w:rsidP="00E64F53">
      <w:pPr>
        <w:pStyle w:val="Contenudetableau"/>
        <w:spacing w:line="276" w:lineRule="auto"/>
        <w:rPr>
          <w:rFonts w:ascii="Arial" w:hAnsi="Arial" w:cs="Arial"/>
          <w:i/>
          <w:iCs/>
          <w:sz w:val="20"/>
          <w:szCs w:val="20"/>
          <w:lang w:val="nl-BE"/>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Opgemaakt te .............................</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In evenveel originele exemplaren als er partijen zijn</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De eigenaars*</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lang w:val="nl-BE"/>
        </w:rPr>
      </w:pPr>
      <w:r>
        <w:rPr>
          <w:rFonts w:ascii="Arial" w:eastAsia="Arial" w:hAnsi="Arial" w:cs="Arial"/>
          <w:i/>
          <w:iCs/>
          <w:sz w:val="20"/>
          <w:szCs w:val="20"/>
          <w:lang w:val="nl-BE"/>
        </w:rPr>
        <w:t>De gebruiker*</w:t>
      </w:r>
    </w:p>
    <w:p w:rsidR="00E64F53" w:rsidRDefault="00E64F53" w:rsidP="00E64F53">
      <w:pPr>
        <w:pStyle w:val="Contenudetableau"/>
        <w:spacing w:line="276" w:lineRule="auto"/>
        <w:rPr>
          <w:rFonts w:ascii="Arial" w:hAnsi="Arial" w:cs="Arial"/>
          <w:i/>
          <w:iCs/>
          <w:sz w:val="20"/>
          <w:szCs w:val="20"/>
          <w:lang w:val="nl-NL"/>
        </w:rPr>
      </w:pPr>
    </w:p>
    <w:p w:rsidR="00E64F53" w:rsidRDefault="00E64F53" w:rsidP="00E64F53">
      <w:pPr>
        <w:pStyle w:val="Contenudetableau"/>
        <w:spacing w:line="276" w:lineRule="auto"/>
        <w:rPr>
          <w:rFonts w:ascii="Arial" w:hAnsi="Arial" w:cs="Arial"/>
          <w:i/>
          <w:iCs/>
          <w:sz w:val="20"/>
          <w:szCs w:val="20"/>
          <w:lang w:val="nl-NL"/>
        </w:rPr>
      </w:pPr>
    </w:p>
    <w:p w:rsidR="00834814" w:rsidRDefault="00E64F53" w:rsidP="00E64F53">
      <w:r>
        <w:rPr>
          <w:rFonts w:ascii="Arial" w:eastAsia="Arial" w:hAnsi="Arial" w:cs="Arial"/>
          <w:i/>
          <w:iCs/>
          <w:sz w:val="20"/>
          <w:szCs w:val="20"/>
        </w:rPr>
        <w:t>* Naam, voornaam, handtekening, eventueel hoedanigheid, voorafgegaan door de vermelding "Gelezen en goedgekeurd"</w:t>
      </w:r>
    </w:p>
    <w:sectPr w:rsidR="00834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3"/>
    <w:rsid w:val="003A4964"/>
    <w:rsid w:val="007D50C1"/>
    <w:rsid w:val="007F13B1"/>
    <w:rsid w:val="00834814"/>
    <w:rsid w:val="00A502EF"/>
    <w:rsid w:val="00B64BB5"/>
    <w:rsid w:val="00E64F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75BE4-7BB4-4EBF-ABED-04B6A154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ntenudetableau">
    <w:name w:val="Contenu de tableau"/>
    <w:basedOn w:val="Standaard"/>
    <w:rsid w:val="00E64F53"/>
    <w:pPr>
      <w:widowControl w:val="0"/>
      <w:suppressLineNumbers/>
      <w:suppressAutoHyphens/>
      <w:autoSpaceDN w:val="0"/>
      <w:spacing w:line="240" w:lineRule="auto"/>
    </w:pPr>
    <w:rPr>
      <w:rFonts w:ascii="Liberation Serif" w:eastAsia="Droid Sans Fallback" w:hAnsi="Liberation Serif" w:cs="FreeSans"/>
      <w:kern w:val="3"/>
      <w:sz w:val="24"/>
      <w:szCs w:val="24"/>
      <w:lang w:val="fr-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74780">
      <w:bodyDiv w:val="1"/>
      <w:marLeft w:val="0"/>
      <w:marRight w:val="0"/>
      <w:marTop w:val="0"/>
      <w:marBottom w:val="0"/>
      <w:divBdr>
        <w:top w:val="none" w:sz="0" w:space="0" w:color="auto"/>
        <w:left w:val="none" w:sz="0" w:space="0" w:color="auto"/>
        <w:bottom w:val="none" w:sz="0" w:space="0" w:color="auto"/>
        <w:right w:val="none" w:sz="0" w:space="0" w:color="auto"/>
      </w:divBdr>
    </w:div>
    <w:div w:id="13765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1585</Words>
  <Characters>8721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2022-02-08T11:16:00Z</dcterms:created>
  <dcterms:modified xsi:type="dcterms:W3CDTF">2022-02-08T13:05:00Z</dcterms:modified>
</cp:coreProperties>
</file>